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C94B" w14:textId="77777777" w:rsidR="008503CC" w:rsidRPr="00C54F07" w:rsidRDefault="008503CC" w:rsidP="008503CC">
      <w:pPr>
        <w:rPr>
          <w:i/>
        </w:rPr>
      </w:pPr>
      <w:r w:rsidRPr="00C54F07">
        <w:rPr>
          <w:i/>
        </w:rPr>
        <w:t>(to be submitted on Perit’s letterhead)</w:t>
      </w:r>
    </w:p>
    <w:p w14:paraId="14A0D248" w14:textId="39620233" w:rsidR="008459A0" w:rsidRDefault="008503CC" w:rsidP="008459A0">
      <w:pPr>
        <w:jc w:val="both"/>
        <w:rPr>
          <w:b/>
        </w:rPr>
      </w:pPr>
      <w:r>
        <w:rPr>
          <w:b/>
        </w:rPr>
        <w:t>REQUEST FOR DISPENSATION – COVID-19</w:t>
      </w:r>
    </w:p>
    <w:p w14:paraId="7FFB2C4D" w14:textId="4CAC3F53" w:rsidR="00322A82" w:rsidRPr="008F180B" w:rsidRDefault="00322A82" w:rsidP="008459A0">
      <w:pPr>
        <w:jc w:val="both"/>
        <w:rPr>
          <w:b/>
        </w:rPr>
      </w:pPr>
      <w:r>
        <w:rPr>
          <w:b/>
        </w:rPr>
        <w:t>Access to property occupied by a vulnerable individual</w:t>
      </w:r>
    </w:p>
    <w:p w14:paraId="041D8506" w14:textId="77777777" w:rsidR="00740641" w:rsidRPr="00740641" w:rsidRDefault="00740641" w:rsidP="00740641">
      <w:pPr>
        <w:pStyle w:val="BodyA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740641">
        <w:rPr>
          <w:rFonts w:asciiTheme="minorHAnsi" w:hAnsiTheme="minorHAnsi" w:cstheme="minorHAnsi"/>
          <w:sz w:val="22"/>
          <w:szCs w:val="22"/>
        </w:rPr>
        <w:t xml:space="preserve">TO: Superintendent of Public Health - </w:t>
      </w:r>
      <w:hyperlink r:id="rId7" w:history="1">
        <w:r w:rsidRPr="00740641">
          <w:rPr>
            <w:rStyle w:val="Hyperlink"/>
            <w:rFonts w:asciiTheme="minorHAnsi" w:eastAsia="Calibri" w:hAnsiTheme="minorHAnsi" w:cstheme="minorHAnsi"/>
            <w:noProof/>
            <w:sz w:val="22"/>
            <w:szCs w:val="22"/>
            <w:lang w:val="en-GB"/>
          </w:rPr>
          <w:t>sph.health@gov.mt</w:t>
        </w:r>
      </w:hyperlink>
    </w:p>
    <w:p w14:paraId="5BEC4BBF" w14:textId="0AA2016E" w:rsidR="00740641" w:rsidRDefault="00740641" w:rsidP="008459A0"/>
    <w:p w14:paraId="64FA328E" w14:textId="394D0CAE" w:rsidR="008F180B" w:rsidRDefault="008459A0" w:rsidP="008459A0">
      <w:r>
        <w:t xml:space="preserve">I, the undersigned Perit, hereby </w:t>
      </w:r>
      <w:r w:rsidR="00322A82">
        <w:t>declare that I require access to the below mentioned property for the purposes of inspecting such property: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459A0" w14:paraId="7F0745A6" w14:textId="77777777" w:rsidTr="00652E4A">
        <w:tc>
          <w:tcPr>
            <w:tcW w:w="3539" w:type="dxa"/>
          </w:tcPr>
          <w:p w14:paraId="32860A73" w14:textId="77777777" w:rsidR="008459A0" w:rsidRPr="008F180B" w:rsidRDefault="008459A0" w:rsidP="00652E4A">
            <w:pPr>
              <w:jc w:val="both"/>
              <w:rPr>
                <w:b/>
              </w:rPr>
            </w:pPr>
            <w:r>
              <w:rPr>
                <w:b/>
              </w:rPr>
              <w:t>Site Address</w:t>
            </w:r>
          </w:p>
        </w:tc>
        <w:tc>
          <w:tcPr>
            <w:tcW w:w="5477" w:type="dxa"/>
          </w:tcPr>
          <w:p w14:paraId="5B4B9E5D" w14:textId="77777777" w:rsidR="008459A0" w:rsidRDefault="008459A0" w:rsidP="00652E4A">
            <w:pPr>
              <w:jc w:val="both"/>
            </w:pPr>
          </w:p>
        </w:tc>
      </w:tr>
      <w:tr w:rsidR="00322A82" w14:paraId="581F8E30" w14:textId="77777777" w:rsidTr="00652E4A">
        <w:tc>
          <w:tcPr>
            <w:tcW w:w="3539" w:type="dxa"/>
          </w:tcPr>
          <w:p w14:paraId="1965A84B" w14:textId="74C65CCD" w:rsidR="00322A82" w:rsidRDefault="00322A82" w:rsidP="00652E4A">
            <w:pPr>
              <w:jc w:val="both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5477" w:type="dxa"/>
          </w:tcPr>
          <w:p w14:paraId="6BF604B5" w14:textId="77777777" w:rsidR="00322A82" w:rsidRDefault="00322A82" w:rsidP="00652E4A">
            <w:pPr>
              <w:jc w:val="both"/>
            </w:pPr>
          </w:p>
        </w:tc>
      </w:tr>
      <w:tr w:rsidR="00322A82" w14:paraId="2F4569C4" w14:textId="77777777" w:rsidTr="00652E4A">
        <w:tc>
          <w:tcPr>
            <w:tcW w:w="3539" w:type="dxa"/>
          </w:tcPr>
          <w:p w14:paraId="07EA3B8F" w14:textId="571FCE0D" w:rsidR="00322A82" w:rsidRDefault="00322A82" w:rsidP="00652E4A">
            <w:pPr>
              <w:jc w:val="both"/>
              <w:rPr>
                <w:b/>
              </w:rPr>
            </w:pPr>
            <w:r>
              <w:rPr>
                <w:b/>
              </w:rPr>
              <w:t xml:space="preserve">Occupant </w:t>
            </w:r>
            <w:r w:rsidRPr="00322A82">
              <w:rPr>
                <w:i/>
              </w:rPr>
              <w:t>(if different from above)</w:t>
            </w:r>
          </w:p>
        </w:tc>
        <w:tc>
          <w:tcPr>
            <w:tcW w:w="5477" w:type="dxa"/>
          </w:tcPr>
          <w:p w14:paraId="3FFB85B6" w14:textId="77777777" w:rsidR="00322A82" w:rsidRDefault="00322A82" w:rsidP="00652E4A">
            <w:pPr>
              <w:jc w:val="both"/>
            </w:pPr>
          </w:p>
        </w:tc>
      </w:tr>
    </w:tbl>
    <w:p w14:paraId="541D10F3" w14:textId="3244C12F" w:rsidR="008F180B" w:rsidRDefault="008F180B"/>
    <w:p w14:paraId="048DCB2D" w14:textId="60DB4647" w:rsidR="00322A82" w:rsidRDefault="00322A82" w:rsidP="00322A82">
      <w:pPr>
        <w:rPr>
          <w:highlight w:val="yellow"/>
        </w:rPr>
      </w:pPr>
      <w:r>
        <w:t>The inspection is required to assess a potentially dangerous structure as reported to the undersigned by (</w:t>
      </w:r>
      <w:r w:rsidRPr="00322A82">
        <w:rPr>
          <w:highlight w:val="yellow"/>
        </w:rPr>
        <w:t>i</w:t>
      </w:r>
      <w:r w:rsidRPr="00322A82">
        <w:rPr>
          <w:i/>
          <w:highlight w:val="yellow"/>
        </w:rPr>
        <w:t xml:space="preserve">nsert </w:t>
      </w:r>
      <w:r>
        <w:rPr>
          <w:i/>
          <w:highlight w:val="yellow"/>
        </w:rPr>
        <w:t xml:space="preserve">name </w:t>
      </w:r>
      <w:r w:rsidRPr="00322A82">
        <w:rPr>
          <w:i/>
          <w:highlight w:val="yellow"/>
        </w:rPr>
        <w:t>as appropriate</w:t>
      </w:r>
      <w:r>
        <w:rPr>
          <w:i/>
          <w:highlight w:val="yellow"/>
        </w:rPr>
        <w:t>)</w:t>
      </w:r>
      <w:r>
        <w:rPr>
          <w:highlight w:val="yellow"/>
        </w:rPr>
        <w:t>.</w:t>
      </w:r>
    </w:p>
    <w:p w14:paraId="71B813A0" w14:textId="3A6F33E7" w:rsidR="00322A82" w:rsidRPr="00322A82" w:rsidRDefault="00322A82" w:rsidP="00322A82">
      <w:r>
        <w:t xml:space="preserve">The potential danger as reported to the undersigned appears to consist of </w:t>
      </w:r>
      <w:r w:rsidRPr="00322A82">
        <w:rPr>
          <w:highlight w:val="yellow"/>
        </w:rPr>
        <w:t>(insert details)</w:t>
      </w:r>
      <w:r>
        <w:t xml:space="preserve"> and may pose a risk to the occupant/s of the property. </w:t>
      </w:r>
      <w:r w:rsidRPr="00322A82">
        <w:rPr>
          <w:i/>
          <w:highlight w:val="yellow"/>
        </w:rPr>
        <w:t>(you may attach photos provided to you by the occupant)</w:t>
      </w:r>
    </w:p>
    <w:p w14:paraId="2B88A15F" w14:textId="2861E19F" w:rsidR="008503CC" w:rsidRDefault="00322A82" w:rsidP="00936145">
      <w:r>
        <w:t xml:space="preserve">The </w:t>
      </w:r>
      <w:r w:rsidRPr="006635F2">
        <w:rPr>
          <w:highlight w:val="yellow"/>
        </w:rPr>
        <w:t>Owner</w:t>
      </w:r>
      <w:r w:rsidR="006635F2" w:rsidRPr="006635F2">
        <w:rPr>
          <w:highlight w:val="yellow"/>
        </w:rPr>
        <w:t>/Occupant</w:t>
      </w:r>
      <w:r>
        <w:t xml:space="preserve"> has confirmed to the undersigned that the property in question is currently occupied by a person/s who falls within one of the </w:t>
      </w:r>
      <w:r w:rsidRPr="006635F2">
        <w:t xml:space="preserve">categories listed in </w:t>
      </w:r>
      <w:r w:rsidR="008503CC" w:rsidRPr="006635F2">
        <w:t xml:space="preserve">Legal Notice </w:t>
      </w:r>
      <w:r w:rsidR="006635F2" w:rsidRPr="006635F2">
        <w:t>111</w:t>
      </w:r>
      <w:r w:rsidR="008503CC" w:rsidRPr="006635F2">
        <w:t xml:space="preserve"> of 2020</w:t>
      </w:r>
      <w:r w:rsidRPr="006635F2">
        <w:t xml:space="preserve">. In view of this, and in order to ascertain whether the structural condition of the property poses any </w:t>
      </w:r>
      <w:r>
        <w:t>significant risks to the occupant/s, the undersigned requests dispensation from the Superintendent of Public Health to carry out the necessary inspectio</w:t>
      </w:r>
      <w:r w:rsidR="006635F2">
        <w:t>n, including any measures that the Superintendent may deem necessary to impose in the circumstances.</w:t>
      </w:r>
    </w:p>
    <w:p w14:paraId="4E1964E8" w14:textId="77777777" w:rsidR="006635F2" w:rsidRDefault="006635F2" w:rsidP="00936145"/>
    <w:p w14:paraId="7D90C16D" w14:textId="6B21FFDC" w:rsidR="008F180B" w:rsidRPr="008F180B" w:rsidRDefault="008F180B">
      <w:pPr>
        <w:rPr>
          <w:b/>
        </w:rPr>
      </w:pPr>
      <w:r w:rsidRPr="008F180B">
        <w:rPr>
          <w:b/>
        </w:rPr>
        <w:t>Perit / Partnership</w:t>
      </w:r>
      <w:r w:rsidRPr="008F180B">
        <w:rPr>
          <w:i/>
        </w:rPr>
        <w:t xml:space="preserve"> </w:t>
      </w:r>
      <w:r w:rsidRPr="008459A0">
        <w:rPr>
          <w:i/>
          <w:highlight w:val="yellow"/>
        </w:rPr>
        <w:t>(name and authorised signature)</w:t>
      </w:r>
    </w:p>
    <w:p w14:paraId="2412C44F" w14:textId="50708269" w:rsidR="008F180B" w:rsidRPr="008F180B" w:rsidRDefault="008F180B">
      <w:pPr>
        <w:rPr>
          <w:b/>
        </w:rPr>
      </w:pPr>
      <w:r w:rsidRPr="008F180B">
        <w:rPr>
          <w:b/>
        </w:rPr>
        <w:t>Warrant Number</w:t>
      </w:r>
    </w:p>
    <w:p w14:paraId="0747C86B" w14:textId="0C7A06B1" w:rsidR="008F180B" w:rsidRDefault="008F180B">
      <w:pPr>
        <w:pBdr>
          <w:bottom w:val="single" w:sz="6" w:space="1" w:color="auto"/>
        </w:pBdr>
        <w:rPr>
          <w:b/>
        </w:rPr>
      </w:pPr>
      <w:r w:rsidRPr="008F180B">
        <w:rPr>
          <w:b/>
        </w:rPr>
        <w:t>Date</w:t>
      </w:r>
    </w:p>
    <w:p w14:paraId="405F6168" w14:textId="77777777" w:rsidR="005B564C" w:rsidRPr="008F180B" w:rsidRDefault="005B564C">
      <w:pPr>
        <w:pBdr>
          <w:bottom w:val="single" w:sz="6" w:space="1" w:color="auto"/>
        </w:pBdr>
        <w:rPr>
          <w:b/>
        </w:rPr>
      </w:pPr>
    </w:p>
    <w:p w14:paraId="12E4FF12" w14:textId="4C506C08" w:rsidR="005B564C" w:rsidRPr="007B4B24" w:rsidRDefault="005B564C" w:rsidP="005B564C">
      <w:pPr>
        <w:rPr>
          <w:b/>
          <w:color w:val="0070C0"/>
        </w:rPr>
      </w:pPr>
      <w:r w:rsidRPr="007B4B24">
        <w:rPr>
          <w:b/>
          <w:color w:val="0070C0"/>
        </w:rPr>
        <w:t>This section outlines the entities to whom the declaration is to be submitted, and should be deleted prior to submission</w:t>
      </w:r>
    </w:p>
    <w:p w14:paraId="7619FE86" w14:textId="77777777" w:rsidR="005B564C" w:rsidRPr="007B4B24" w:rsidRDefault="005B564C" w:rsidP="005B564C">
      <w:pPr>
        <w:rPr>
          <w:i/>
          <w:color w:val="0070C0"/>
        </w:rPr>
      </w:pPr>
      <w:r w:rsidRPr="007B4B24">
        <w:rPr>
          <w:i/>
          <w:color w:val="0070C0"/>
        </w:rPr>
        <w:t>This notice is to be submitted to:</w:t>
      </w:r>
    </w:p>
    <w:p w14:paraId="1FEC60C0" w14:textId="4342282D" w:rsidR="008F180B" w:rsidRPr="005B564C" w:rsidRDefault="006635F2" w:rsidP="005B564C">
      <w:pPr>
        <w:pStyle w:val="ListParagraph"/>
        <w:numPr>
          <w:ilvl w:val="0"/>
          <w:numId w:val="1"/>
        </w:numPr>
        <w:rPr>
          <w:i/>
          <w:color w:val="0070C0"/>
        </w:rPr>
      </w:pPr>
      <w:r w:rsidRPr="005B564C">
        <w:rPr>
          <w:b/>
          <w:i/>
          <w:color w:val="0070C0"/>
        </w:rPr>
        <w:t>Superintendent of Public Health</w:t>
      </w:r>
      <w:r w:rsidR="005B564C" w:rsidRPr="005B564C">
        <w:rPr>
          <w:b/>
          <w:i/>
          <w:color w:val="0070C0"/>
        </w:rPr>
        <w:t>:</w:t>
      </w:r>
      <w:r w:rsidR="005B564C">
        <w:rPr>
          <w:i/>
          <w:color w:val="0070C0"/>
        </w:rPr>
        <w:t xml:space="preserve"> Via email</w:t>
      </w:r>
      <w:r w:rsidR="005B564C" w:rsidRPr="005B564C">
        <w:rPr>
          <w:i/>
          <w:color w:val="0070C0"/>
        </w:rPr>
        <w:t xml:space="preserve"> on</w:t>
      </w:r>
      <w:r w:rsidRPr="005B564C">
        <w:rPr>
          <w:i/>
          <w:color w:val="0070C0"/>
        </w:rPr>
        <w:t xml:space="preserve"> </w:t>
      </w:r>
      <w:hyperlink r:id="rId8" w:tgtFrame="_blank" w:history="1">
        <w:r w:rsidR="005B564C" w:rsidRPr="005B564C">
          <w:rPr>
            <w:i/>
            <w:color w:val="0070C0"/>
          </w:rPr>
          <w:t>query.covid19@gov.mt</w:t>
        </w:r>
      </w:hyperlink>
    </w:p>
    <w:p w14:paraId="19E746AD" w14:textId="5FF68AC5" w:rsidR="00740641" w:rsidRPr="005B564C" w:rsidRDefault="008F180B" w:rsidP="00740641">
      <w:pPr>
        <w:pStyle w:val="ListParagraph"/>
        <w:numPr>
          <w:ilvl w:val="0"/>
          <w:numId w:val="1"/>
        </w:numPr>
        <w:rPr>
          <w:i/>
          <w:color w:val="0070C0"/>
        </w:rPr>
      </w:pPr>
      <w:r w:rsidRPr="005B564C">
        <w:rPr>
          <w:b/>
          <w:i/>
          <w:color w:val="0070C0"/>
        </w:rPr>
        <w:t>Commissioner of Police</w:t>
      </w:r>
      <w:r w:rsidR="005B564C" w:rsidRPr="005B564C">
        <w:rPr>
          <w:b/>
          <w:i/>
          <w:color w:val="0070C0"/>
        </w:rPr>
        <w:t>:</w:t>
      </w:r>
      <w:r w:rsidR="00740641" w:rsidRPr="005B564C">
        <w:rPr>
          <w:i/>
          <w:color w:val="0070C0"/>
        </w:rPr>
        <w:t xml:space="preserve"> </w:t>
      </w:r>
      <w:hyperlink r:id="rId9" w:history="1">
        <w:r w:rsidR="00740641" w:rsidRPr="005B564C">
          <w:rPr>
            <w:i/>
            <w:color w:val="0070C0"/>
          </w:rPr>
          <w:t>pulizija@gov.mt​</w:t>
        </w:r>
      </w:hyperlink>
    </w:p>
    <w:p w14:paraId="084409C4" w14:textId="15C99395" w:rsidR="008F180B" w:rsidRPr="005B564C" w:rsidRDefault="008F180B" w:rsidP="00740641">
      <w:pPr>
        <w:pStyle w:val="ListParagraph"/>
        <w:numPr>
          <w:ilvl w:val="0"/>
          <w:numId w:val="1"/>
        </w:numPr>
        <w:rPr>
          <w:i/>
          <w:color w:val="0070C0"/>
        </w:rPr>
      </w:pPr>
      <w:r w:rsidRPr="005B564C">
        <w:rPr>
          <w:b/>
          <w:i/>
          <w:color w:val="0070C0"/>
        </w:rPr>
        <w:t>Kamra tal-Periti</w:t>
      </w:r>
      <w:r w:rsidR="005B564C" w:rsidRPr="005B564C">
        <w:rPr>
          <w:b/>
          <w:i/>
          <w:color w:val="0070C0"/>
        </w:rPr>
        <w:t>:</w:t>
      </w:r>
      <w:r w:rsidR="00740641" w:rsidRPr="005B564C">
        <w:rPr>
          <w:i/>
          <w:color w:val="0070C0"/>
        </w:rPr>
        <w:t xml:space="preserve"> </w:t>
      </w:r>
      <w:hyperlink r:id="rId10" w:history="1">
        <w:r w:rsidR="00740641" w:rsidRPr="005B564C">
          <w:rPr>
            <w:i/>
            <w:color w:val="0070C0"/>
          </w:rPr>
          <w:t>buildingregs@kamratalperiti.org</w:t>
        </w:r>
      </w:hyperlink>
    </w:p>
    <w:p w14:paraId="0942526E" w14:textId="669A177E" w:rsidR="00740641" w:rsidRPr="005B564C" w:rsidRDefault="00740641" w:rsidP="00740641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5B564C">
        <w:rPr>
          <w:b/>
          <w:i/>
          <w:color w:val="0070C0"/>
        </w:rPr>
        <w:t xml:space="preserve">Client </w:t>
      </w:r>
    </w:p>
    <w:p w14:paraId="5CA77F7A" w14:textId="3B41DF75" w:rsidR="00936145" w:rsidRPr="005B564C" w:rsidRDefault="008F01FE" w:rsidP="008F180B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 w:rsidRPr="005B564C">
        <w:rPr>
          <w:b/>
          <w:i/>
          <w:color w:val="0070C0"/>
        </w:rPr>
        <w:t>Professional Indemnity Insurance Provider</w:t>
      </w:r>
    </w:p>
    <w:p w14:paraId="68E9CE6E" w14:textId="77777777" w:rsidR="008459A0" w:rsidRPr="005B564C" w:rsidRDefault="008459A0" w:rsidP="008459A0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bookmarkStart w:id="0" w:name="_Hlk35424190"/>
      <w:r w:rsidRPr="005B564C">
        <w:rPr>
          <w:b/>
          <w:i/>
          <w:color w:val="0070C0"/>
        </w:rPr>
        <w:t>Others (as deemed appropriate by the Perit)</w:t>
      </w:r>
    </w:p>
    <w:bookmarkEnd w:id="0"/>
    <w:p w14:paraId="3CCE1537" w14:textId="77777777" w:rsidR="008F180B" w:rsidRDefault="008F180B"/>
    <w:p w14:paraId="3A1B500A" w14:textId="77777777" w:rsidR="008F180B" w:rsidRDefault="008F180B">
      <w:bookmarkStart w:id="1" w:name="_GoBack"/>
      <w:bookmarkEnd w:id="1"/>
    </w:p>
    <w:sectPr w:rsidR="008F1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E7BE" w14:textId="77777777" w:rsidR="008C5E21" w:rsidRDefault="008C5E21" w:rsidP="008F180B">
      <w:pPr>
        <w:spacing w:after="0" w:line="240" w:lineRule="auto"/>
      </w:pPr>
      <w:r>
        <w:separator/>
      </w:r>
    </w:p>
  </w:endnote>
  <w:endnote w:type="continuationSeparator" w:id="0">
    <w:p w14:paraId="07BCA9FA" w14:textId="77777777" w:rsidR="008C5E21" w:rsidRDefault="008C5E21" w:rsidP="008F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D8457" w14:textId="77777777" w:rsidR="008C5E21" w:rsidRDefault="008C5E21" w:rsidP="008F180B">
      <w:pPr>
        <w:spacing w:after="0" w:line="240" w:lineRule="auto"/>
      </w:pPr>
      <w:r>
        <w:separator/>
      </w:r>
    </w:p>
  </w:footnote>
  <w:footnote w:type="continuationSeparator" w:id="0">
    <w:p w14:paraId="37BCD379" w14:textId="77777777" w:rsidR="008C5E21" w:rsidRDefault="008C5E21" w:rsidP="008F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C1B52"/>
    <w:multiLevelType w:val="hybridMultilevel"/>
    <w:tmpl w:val="77BA872A"/>
    <w:lvl w:ilvl="0" w:tplc="BB96FD78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4487D"/>
    <w:multiLevelType w:val="hybridMultilevel"/>
    <w:tmpl w:val="B422064A"/>
    <w:lvl w:ilvl="0" w:tplc="E3FE25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F2"/>
    <w:rsid w:val="00001C80"/>
    <w:rsid w:val="000F6A12"/>
    <w:rsid w:val="001D67AA"/>
    <w:rsid w:val="002525E2"/>
    <w:rsid w:val="00322A82"/>
    <w:rsid w:val="003F0BBE"/>
    <w:rsid w:val="00427981"/>
    <w:rsid w:val="00430657"/>
    <w:rsid w:val="005B564C"/>
    <w:rsid w:val="00607C6E"/>
    <w:rsid w:val="006635F2"/>
    <w:rsid w:val="00740641"/>
    <w:rsid w:val="007473DD"/>
    <w:rsid w:val="007F2591"/>
    <w:rsid w:val="008459A0"/>
    <w:rsid w:val="008503CC"/>
    <w:rsid w:val="008C0FEA"/>
    <w:rsid w:val="008C5E21"/>
    <w:rsid w:val="008F01FE"/>
    <w:rsid w:val="008F180B"/>
    <w:rsid w:val="00924B93"/>
    <w:rsid w:val="00936145"/>
    <w:rsid w:val="00D51D3B"/>
    <w:rsid w:val="00DF24C0"/>
    <w:rsid w:val="00DF53EA"/>
    <w:rsid w:val="00EC51F2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D256"/>
  <w15:chartTrackingRefBased/>
  <w15:docId w15:val="{4707B14C-BF67-43D8-A15D-5B57D14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0B"/>
  </w:style>
  <w:style w:type="paragraph" w:styleId="Footer">
    <w:name w:val="footer"/>
    <w:basedOn w:val="Normal"/>
    <w:link w:val="FooterChar"/>
    <w:uiPriority w:val="99"/>
    <w:unhideWhenUsed/>
    <w:rsid w:val="008F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0B"/>
  </w:style>
  <w:style w:type="table" w:styleId="TableGrid">
    <w:name w:val="Table Grid"/>
    <w:basedOn w:val="TableNormal"/>
    <w:uiPriority w:val="39"/>
    <w:rsid w:val="008F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FEA"/>
    <w:rPr>
      <w:color w:val="605E5C"/>
      <w:shd w:val="clear" w:color="auto" w:fill="E1DFDD"/>
    </w:rPr>
  </w:style>
  <w:style w:type="paragraph" w:customStyle="1" w:styleId="BodyA">
    <w:name w:val="Body A"/>
    <w:rsid w:val="007406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ry.covid19@gov.m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h.health@gov.m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uildingregs@kamratalperit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lizija@gov.mt&#82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Vella Lenicker</dc:creator>
  <cp:keywords/>
  <dc:description/>
  <cp:lastModifiedBy>Simone Vella Lenicker</cp:lastModifiedBy>
  <cp:revision>13</cp:revision>
  <dcterms:created xsi:type="dcterms:W3CDTF">2020-03-17T14:57:00Z</dcterms:created>
  <dcterms:modified xsi:type="dcterms:W3CDTF">2020-04-15T21:48:00Z</dcterms:modified>
</cp:coreProperties>
</file>